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10D" w:rsidRDefault="0068410D" w:rsidP="004170ED">
      <w:pPr>
        <w:shd w:val="clear" w:color="auto" w:fill="CCC0D9" w:themeFill="accent4" w:themeFillTint="66"/>
        <w:jc w:val="center"/>
        <w:rPr>
          <w:rFonts w:ascii="Times New Roman" w:hAnsi="Times New Roman" w:cs="Times New Roman"/>
          <w:b/>
          <w:sz w:val="32"/>
          <w:szCs w:val="32"/>
        </w:rPr>
      </w:pPr>
      <w:bookmarkStart w:id="0" w:name="_Hlk99967223"/>
      <w:bookmarkEnd w:id="0"/>
    </w:p>
    <w:p w:rsidR="0068410D" w:rsidRDefault="0068410D" w:rsidP="004170ED">
      <w:pPr>
        <w:shd w:val="clear" w:color="auto" w:fill="CCC0D9" w:themeFill="accent4" w:themeFillTint="66"/>
        <w:jc w:val="center"/>
        <w:rPr>
          <w:rFonts w:ascii="Times New Roman" w:hAnsi="Times New Roman" w:cs="Times New Roman"/>
          <w:b/>
          <w:sz w:val="24"/>
          <w:szCs w:val="24"/>
        </w:rPr>
      </w:pPr>
    </w:p>
    <w:p w:rsidR="0068410D" w:rsidRDefault="0068410D" w:rsidP="004170ED">
      <w:pPr>
        <w:shd w:val="clear" w:color="auto" w:fill="CCC0D9" w:themeFill="accent4" w:themeFillTint="66"/>
        <w:jc w:val="center"/>
        <w:rPr>
          <w:rFonts w:ascii="Times New Roman" w:hAnsi="Times New Roman" w:cs="Times New Roman"/>
          <w:b/>
          <w:sz w:val="24"/>
          <w:szCs w:val="24"/>
        </w:rPr>
      </w:pPr>
      <w:r w:rsidRPr="0068410D">
        <w:rPr>
          <w:rFonts w:ascii="Times New Roman" w:hAnsi="Times New Roman" w:cs="Times New Roman"/>
          <w:b/>
          <w:sz w:val="24"/>
          <w:szCs w:val="24"/>
        </w:rPr>
        <w:t>«Практические рекомендации родителям по развитию мелкой моторики рук детей с использованием нетрадиционного материала в домашних условиях»</w:t>
      </w:r>
    </w:p>
    <w:p w:rsidR="009C6D1C" w:rsidRPr="009C6D1C" w:rsidRDefault="009C6D1C" w:rsidP="009C6D1C">
      <w:pPr>
        <w:shd w:val="clear" w:color="auto" w:fill="CCC0D9" w:themeFill="accent4" w:themeFillTint="66"/>
        <w:jc w:val="center"/>
        <w:rPr>
          <w:rFonts w:ascii="Times New Roman" w:hAnsi="Times New Roman" w:cs="Times New Roman"/>
          <w:b/>
        </w:rPr>
      </w:pPr>
      <w:r w:rsidRPr="009C6D1C">
        <w:rPr>
          <w:rFonts w:ascii="Times New Roman" w:hAnsi="Times New Roman" w:cs="Times New Roman"/>
          <w:b/>
        </w:rPr>
        <w:t>Учитель-логопед Попова Дарья Сергеевна</w:t>
      </w:r>
    </w:p>
    <w:p w:rsidR="0068410D" w:rsidRDefault="0068410D" w:rsidP="004170ED">
      <w:pPr>
        <w:shd w:val="clear" w:color="auto" w:fill="CCC0D9" w:themeFill="accent4" w:themeFillTint="66"/>
        <w:jc w:val="center"/>
        <w:rPr>
          <w:rFonts w:ascii="Times New Roman" w:hAnsi="Times New Roman" w:cs="Times New Roman"/>
          <w:b/>
          <w:sz w:val="24"/>
          <w:szCs w:val="24"/>
        </w:rPr>
      </w:pPr>
      <w:r w:rsidRPr="0068410D">
        <w:rPr>
          <w:rFonts w:ascii="Times New Roman" w:hAnsi="Times New Roman" w:cs="Times New Roman"/>
          <w:b/>
          <w:sz w:val="24"/>
          <w:szCs w:val="24"/>
        </w:rPr>
        <w:t>Уважаемые родители</w:t>
      </w:r>
      <w:r>
        <w:rPr>
          <w:rFonts w:ascii="Times New Roman" w:hAnsi="Times New Roman" w:cs="Times New Roman"/>
          <w:b/>
          <w:sz w:val="24"/>
          <w:szCs w:val="24"/>
        </w:rPr>
        <w:t>!</w:t>
      </w:r>
    </w:p>
    <w:p w:rsidR="0068410D" w:rsidRPr="0068410D" w:rsidRDefault="0068410D" w:rsidP="004170ED">
      <w:pPr>
        <w:shd w:val="clear" w:color="auto" w:fill="CCC0D9" w:themeFill="accent4" w:themeFillTint="66"/>
        <w:jc w:val="center"/>
        <w:rPr>
          <w:rFonts w:ascii="Times New Roman" w:hAnsi="Times New Roman" w:cs="Times New Roman"/>
          <w:b/>
          <w:sz w:val="24"/>
          <w:szCs w:val="24"/>
        </w:rPr>
      </w:pPr>
    </w:p>
    <w:p w:rsidR="0068410D" w:rsidRDefault="0068410D" w:rsidP="004170ED">
      <w:pPr>
        <w:shd w:val="clear" w:color="auto" w:fill="CCC0D9" w:themeFill="accent4" w:themeFillTint="66"/>
        <w:jc w:val="center"/>
        <w:rPr>
          <w:rFonts w:ascii="Times New Roman" w:hAnsi="Times New Roman" w:cs="Times New Roman"/>
          <w:b/>
          <w:noProof/>
          <w:sz w:val="32"/>
          <w:szCs w:val="32"/>
        </w:rPr>
      </w:pPr>
      <w:r w:rsidRPr="0068410D">
        <w:rPr>
          <w:rFonts w:ascii="Times New Roman" w:hAnsi="Times New Roman" w:cs="Times New Roman"/>
          <w:i/>
          <w:sz w:val="24"/>
          <w:szCs w:val="24"/>
        </w:rPr>
        <w:t>Для Вас я предлагаю буклет, с играми, которые помогут развивать у ребёнка мелкую моторику рук и не требуют дополнительных затрат. Игры, описанные в нём, помогут Вам с пользой для детей проводить время дома.</w:t>
      </w:r>
    </w:p>
    <w:p w:rsidR="000D02FC" w:rsidRDefault="000D02FC" w:rsidP="004170ED">
      <w:pPr>
        <w:shd w:val="clear" w:color="auto" w:fill="CCC0D9" w:themeFill="accent4" w:themeFillTint="66"/>
        <w:jc w:val="center"/>
        <w:rPr>
          <w:rFonts w:ascii="Times New Roman" w:hAnsi="Times New Roman" w:cs="Times New Roman"/>
          <w:b/>
          <w:noProof/>
          <w:sz w:val="32"/>
          <w:szCs w:val="32"/>
        </w:rPr>
      </w:pPr>
    </w:p>
    <w:p w:rsidR="00071A15" w:rsidRPr="0068410D" w:rsidRDefault="0068410D" w:rsidP="004170ED">
      <w:pPr>
        <w:shd w:val="clear" w:color="auto" w:fill="CCC0D9" w:themeFill="accent4" w:themeFillTint="66"/>
        <w:jc w:val="center"/>
        <w:rPr>
          <w:rFonts w:ascii="Times New Roman" w:hAnsi="Times New Roman" w:cs="Times New Roman"/>
          <w:i/>
          <w:sz w:val="24"/>
          <w:szCs w:val="24"/>
        </w:rPr>
      </w:pPr>
      <w:r>
        <w:rPr>
          <w:rFonts w:ascii="Times New Roman" w:hAnsi="Times New Roman" w:cs="Times New Roman"/>
          <w:b/>
          <w:noProof/>
          <w:sz w:val="32"/>
          <w:szCs w:val="32"/>
        </w:rPr>
        <w:drawing>
          <wp:inline distT="0" distB="0" distL="0" distR="0" wp14:anchorId="3CEB0999" wp14:editId="1FDC00A9">
            <wp:extent cx="2733675" cy="16821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64644654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8108" cy="1814121"/>
                    </a:xfrm>
                    <a:prstGeom prst="rect">
                      <a:avLst/>
                    </a:prstGeom>
                  </pic:spPr>
                </pic:pic>
              </a:graphicData>
            </a:graphic>
          </wp:inline>
        </w:drawing>
      </w:r>
    </w:p>
    <w:p w:rsidR="0068410D" w:rsidRDefault="0068410D" w:rsidP="004170ED">
      <w:pPr>
        <w:shd w:val="clear" w:color="auto" w:fill="CCC0D9" w:themeFill="accent4" w:themeFillTint="66"/>
        <w:jc w:val="center"/>
      </w:pPr>
    </w:p>
    <w:p w:rsidR="00776DCB" w:rsidRDefault="00776DCB" w:rsidP="004170ED">
      <w:pPr>
        <w:shd w:val="clear" w:color="auto" w:fill="CCC0D9" w:themeFill="accent4" w:themeFillTint="66"/>
        <w:jc w:val="center"/>
        <w:rPr>
          <w:rFonts w:ascii="Times New Roman" w:hAnsi="Times New Roman" w:cs="Times New Roman"/>
          <w:b/>
          <w:sz w:val="20"/>
          <w:szCs w:val="26"/>
        </w:rPr>
      </w:pPr>
    </w:p>
    <w:p w:rsidR="000D02FC" w:rsidRDefault="000D02FC" w:rsidP="004170ED">
      <w:pPr>
        <w:shd w:val="clear" w:color="auto" w:fill="CCC0D9" w:themeFill="accent4" w:themeFillTint="66"/>
        <w:jc w:val="center"/>
        <w:rPr>
          <w:rFonts w:ascii="Times New Roman" w:hAnsi="Times New Roman" w:cs="Times New Roman"/>
          <w:b/>
          <w:sz w:val="20"/>
          <w:szCs w:val="26"/>
        </w:rPr>
      </w:pPr>
    </w:p>
    <w:p w:rsidR="00776DCB" w:rsidRPr="00776DCB" w:rsidRDefault="00776DCB" w:rsidP="004170ED">
      <w:pPr>
        <w:shd w:val="clear" w:color="auto" w:fill="CCC0D9" w:themeFill="accent4" w:themeFillTint="66"/>
        <w:jc w:val="center"/>
        <w:rPr>
          <w:rFonts w:ascii="Times New Roman" w:hAnsi="Times New Roman" w:cs="Times New Roman"/>
          <w:b/>
          <w:sz w:val="20"/>
          <w:szCs w:val="26"/>
        </w:rPr>
      </w:pPr>
      <w:r w:rsidRPr="00776DCB">
        <w:rPr>
          <w:rFonts w:ascii="Times New Roman" w:hAnsi="Times New Roman" w:cs="Times New Roman"/>
          <w:b/>
          <w:sz w:val="20"/>
          <w:szCs w:val="26"/>
        </w:rPr>
        <w:t>«Ну-ка, вылови»</w:t>
      </w:r>
    </w:p>
    <w:p w:rsidR="00226CA2" w:rsidRDefault="00776DCB" w:rsidP="004170ED">
      <w:pPr>
        <w:shd w:val="clear" w:color="auto" w:fill="CCC0D9" w:themeFill="accent4" w:themeFillTint="66"/>
        <w:jc w:val="center"/>
        <w:rPr>
          <w:rFonts w:ascii="Times New Roman" w:hAnsi="Times New Roman" w:cs="Times New Roman"/>
          <w:noProof/>
          <w:sz w:val="20"/>
          <w:szCs w:val="26"/>
        </w:rPr>
      </w:pPr>
      <w:r w:rsidRPr="00776DCB">
        <w:rPr>
          <w:rFonts w:ascii="Times New Roman" w:hAnsi="Times New Roman" w:cs="Times New Roman"/>
          <w:sz w:val="20"/>
          <w:szCs w:val="26"/>
        </w:rPr>
        <w:t>Поставьте на поднос две тарелки: слева — глубокую, а справа — мелкую. В глубокую тарелку налейте воды и бросьте несколько мелких плавающих предметов. Предложите малышу выловить их по одному ложко</w:t>
      </w:r>
      <w:r w:rsidR="00226CA2">
        <w:rPr>
          <w:rFonts w:ascii="Times New Roman" w:hAnsi="Times New Roman" w:cs="Times New Roman"/>
          <w:sz w:val="20"/>
          <w:szCs w:val="26"/>
        </w:rPr>
        <w:t>й (ситом)</w:t>
      </w:r>
      <w:r w:rsidRPr="00776DCB">
        <w:rPr>
          <w:rFonts w:ascii="Times New Roman" w:hAnsi="Times New Roman" w:cs="Times New Roman"/>
          <w:sz w:val="20"/>
          <w:szCs w:val="26"/>
        </w:rPr>
        <w:t xml:space="preserve"> и переложить мелкую тарелку. Вначале помогите ему, слегка направляя его руку. Следите, чтобы ребенок правильно держал ложку. Важно довести упражнение до конца: все предметы перенести в мелкую тарелку, а пролитую воду — собрать губкой.</w:t>
      </w:r>
    </w:p>
    <w:p w:rsidR="00226CA2" w:rsidRDefault="00226CA2" w:rsidP="004170ED">
      <w:pPr>
        <w:shd w:val="clear" w:color="auto" w:fill="CCC0D9" w:themeFill="accent4" w:themeFillTint="66"/>
        <w:jc w:val="center"/>
        <w:rPr>
          <w:rFonts w:ascii="Times New Roman" w:hAnsi="Times New Roman" w:cs="Times New Roman"/>
          <w:sz w:val="20"/>
          <w:szCs w:val="26"/>
        </w:rPr>
      </w:pPr>
      <w:r>
        <w:rPr>
          <w:rFonts w:ascii="Times New Roman" w:hAnsi="Times New Roman" w:cs="Times New Roman"/>
          <w:noProof/>
          <w:sz w:val="20"/>
          <w:szCs w:val="26"/>
        </w:rPr>
        <w:drawing>
          <wp:inline distT="0" distB="0" distL="0" distR="0" wp14:anchorId="24CFCC18" wp14:editId="52D58C89">
            <wp:extent cx="1151890" cy="14268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f1bd637725b2307140f41bb4c81d9.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151890" cy="1426845"/>
                    </a:xfrm>
                    <a:prstGeom prst="rect">
                      <a:avLst/>
                    </a:prstGeom>
                  </pic:spPr>
                </pic:pic>
              </a:graphicData>
            </a:graphic>
          </wp:inline>
        </w:drawing>
      </w:r>
    </w:p>
    <w:p w:rsidR="00226CA2" w:rsidRPr="00226CA2" w:rsidRDefault="00226CA2" w:rsidP="004170ED">
      <w:pPr>
        <w:shd w:val="clear" w:color="auto" w:fill="CCC0D9" w:themeFill="accent4" w:themeFillTint="66"/>
        <w:jc w:val="center"/>
        <w:rPr>
          <w:rFonts w:ascii="Times New Roman" w:hAnsi="Times New Roman" w:cs="Times New Roman"/>
          <w:b/>
          <w:sz w:val="20"/>
          <w:szCs w:val="20"/>
        </w:rPr>
      </w:pPr>
      <w:r w:rsidRPr="00226CA2">
        <w:rPr>
          <w:rFonts w:ascii="Times New Roman" w:hAnsi="Times New Roman" w:cs="Times New Roman"/>
          <w:b/>
          <w:sz w:val="20"/>
          <w:szCs w:val="20"/>
        </w:rPr>
        <w:t>«Волшебное сито»</w:t>
      </w:r>
    </w:p>
    <w:p w:rsidR="00226CA2" w:rsidRDefault="00226CA2" w:rsidP="004170ED">
      <w:pPr>
        <w:shd w:val="clear" w:color="auto" w:fill="CCC0D9" w:themeFill="accent4" w:themeFillTint="66"/>
        <w:jc w:val="center"/>
        <w:rPr>
          <w:rFonts w:ascii="Times New Roman" w:hAnsi="Times New Roman" w:cs="Times New Roman"/>
          <w:sz w:val="20"/>
          <w:szCs w:val="20"/>
        </w:rPr>
      </w:pPr>
      <w:r w:rsidRPr="00226CA2">
        <w:rPr>
          <w:rFonts w:ascii="Times New Roman" w:hAnsi="Times New Roman" w:cs="Times New Roman"/>
          <w:sz w:val="20"/>
          <w:szCs w:val="20"/>
        </w:rPr>
        <w:t>Скажите: «В этой чашке перемешаны рис и манка (покажите отдельно крупицы риса и манки). Как выбрать отсюда все рисовые зернышки? Это трудно сделать даже твоими маленькими и ловкими пальцами. Но тебе поможет сито!» Отделение одной крупы от другой похоже для ребенка на фокус. Объясните, почему так получается, насыпав в сито сначала чистую манку, а потом — рис. Просеянный рис надо пересыпать в приготовленную тарелку. Порадуйтесь вместе с малышом достигнутому результату.</w:t>
      </w:r>
    </w:p>
    <w:p w:rsidR="00226CA2" w:rsidRDefault="00226CA2" w:rsidP="004170ED">
      <w:pPr>
        <w:shd w:val="clear" w:color="auto" w:fill="CCC0D9" w:themeFill="accent4" w:themeFillTint="66"/>
        <w:jc w:val="center"/>
        <w:rPr>
          <w:rFonts w:ascii="Times New Roman" w:hAnsi="Times New Roman" w:cs="Times New Roman"/>
          <w:sz w:val="20"/>
          <w:szCs w:val="20"/>
        </w:rPr>
      </w:pPr>
    </w:p>
    <w:p w:rsidR="00226CA2" w:rsidRPr="00226CA2" w:rsidRDefault="00226CA2" w:rsidP="004170ED">
      <w:pPr>
        <w:shd w:val="clear" w:color="auto" w:fill="CCC0D9" w:themeFill="accent4" w:themeFillTint="66"/>
        <w:jc w:val="center"/>
        <w:rPr>
          <w:rFonts w:ascii="Times New Roman" w:hAnsi="Times New Roman" w:cs="Times New Roman"/>
          <w:sz w:val="20"/>
          <w:szCs w:val="20"/>
        </w:rPr>
      </w:pPr>
    </w:p>
    <w:p w:rsidR="00226CA2" w:rsidRPr="00226CA2" w:rsidRDefault="00226CA2" w:rsidP="004170ED">
      <w:pPr>
        <w:shd w:val="clear" w:color="auto" w:fill="CCC0D9" w:themeFill="accent4" w:themeFillTint="66"/>
        <w:jc w:val="center"/>
        <w:rPr>
          <w:rFonts w:ascii="Times New Roman" w:hAnsi="Times New Roman" w:cs="Times New Roman"/>
          <w:sz w:val="20"/>
          <w:szCs w:val="20"/>
        </w:rPr>
      </w:pPr>
      <w:r w:rsidRPr="00226CA2">
        <w:rPr>
          <w:rFonts w:ascii="Times New Roman" w:hAnsi="Times New Roman" w:cs="Times New Roman"/>
          <w:b/>
          <w:sz w:val="20"/>
          <w:szCs w:val="20"/>
        </w:rPr>
        <w:t>«Лепим колобки, колбаски и блинчики»</w:t>
      </w:r>
    </w:p>
    <w:p w:rsidR="00226CA2" w:rsidRDefault="00226CA2" w:rsidP="004170ED">
      <w:pPr>
        <w:shd w:val="clear" w:color="auto" w:fill="CCC0D9" w:themeFill="accent4" w:themeFillTint="66"/>
        <w:jc w:val="center"/>
        <w:rPr>
          <w:rFonts w:ascii="Times New Roman" w:hAnsi="Times New Roman" w:cs="Times New Roman"/>
          <w:sz w:val="20"/>
          <w:szCs w:val="20"/>
        </w:rPr>
      </w:pPr>
      <w:r w:rsidRPr="00226CA2">
        <w:rPr>
          <w:rFonts w:ascii="Times New Roman" w:hAnsi="Times New Roman" w:cs="Times New Roman"/>
          <w:sz w:val="20"/>
          <w:szCs w:val="20"/>
        </w:rPr>
        <w:t>Дайте малышу небольшой размятый кусочек пластилина. Предложите приготовить праздничный обед для кукол. Покажите, как делать «колобки» (скатывать шарики), «колбаски» и «блинчики». Потом из этих «заготовок» можно «собрать» фигуры людей и животных. Помогая ребенку, не сковывайте его фантазию — победите соблазн лепить вместо него</w:t>
      </w:r>
      <w:r>
        <w:rPr>
          <w:rFonts w:ascii="Times New Roman" w:hAnsi="Times New Roman" w:cs="Times New Roman"/>
          <w:sz w:val="20"/>
          <w:szCs w:val="20"/>
        </w:rPr>
        <w:t>.</w:t>
      </w:r>
    </w:p>
    <w:p w:rsidR="00226CA2" w:rsidRDefault="00226CA2" w:rsidP="004170ED">
      <w:pPr>
        <w:shd w:val="clear" w:color="auto" w:fill="CCC0D9" w:themeFill="accent4" w:themeFillTint="66"/>
        <w:jc w:val="center"/>
        <w:rPr>
          <w:rFonts w:ascii="Times New Roman" w:hAnsi="Times New Roman" w:cs="Times New Roman"/>
          <w:sz w:val="26"/>
          <w:szCs w:val="26"/>
        </w:rPr>
      </w:pPr>
      <w:r>
        <w:rPr>
          <w:noProof/>
        </w:rPr>
        <w:drawing>
          <wp:inline distT="0" distB="0" distL="0" distR="0" wp14:anchorId="22451161" wp14:editId="559E6FC5">
            <wp:extent cx="2245494" cy="1496060"/>
            <wp:effectExtent l="0" t="0" r="0" b="0"/>
            <wp:docPr id="6" name="Рисунок 6" descr="http://4.bp.blogspot.com/-QPxPSHhY9cY/UQtCZiOjfkI/AAAAAAAADQ8/TMfGSSMWU40/s1600/snakes-foil+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QPxPSHhY9cY/UQtCZiOjfkI/AAAAAAAADQ8/TMfGSSMWU40/s1600/snakes-foil+11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270673" cy="1512835"/>
                    </a:xfrm>
                    <a:prstGeom prst="rect">
                      <a:avLst/>
                    </a:prstGeom>
                    <a:noFill/>
                    <a:ln>
                      <a:noFill/>
                    </a:ln>
                  </pic:spPr>
                </pic:pic>
              </a:graphicData>
            </a:graphic>
          </wp:inline>
        </w:drawing>
      </w:r>
    </w:p>
    <w:p w:rsidR="00226CA2" w:rsidRDefault="00226CA2" w:rsidP="004170ED">
      <w:pPr>
        <w:shd w:val="clear" w:color="auto" w:fill="CCC0D9" w:themeFill="accent4" w:themeFillTint="66"/>
        <w:jc w:val="center"/>
        <w:rPr>
          <w:rFonts w:ascii="Times New Roman" w:hAnsi="Times New Roman" w:cs="Times New Roman"/>
          <w:b/>
          <w:sz w:val="20"/>
        </w:rPr>
      </w:pPr>
      <w:r w:rsidRPr="00226CA2">
        <w:rPr>
          <w:rFonts w:ascii="Times New Roman" w:hAnsi="Times New Roman" w:cs="Times New Roman"/>
          <w:b/>
          <w:sz w:val="20"/>
        </w:rPr>
        <w:t>«Украшения»</w:t>
      </w:r>
    </w:p>
    <w:p w:rsidR="00226CA2" w:rsidRDefault="00226CA2" w:rsidP="004170ED">
      <w:pPr>
        <w:shd w:val="clear" w:color="auto" w:fill="CCC0D9" w:themeFill="accent4" w:themeFillTint="66"/>
        <w:jc w:val="center"/>
        <w:rPr>
          <w:rFonts w:ascii="Times New Roman" w:hAnsi="Times New Roman" w:cs="Times New Roman"/>
          <w:sz w:val="20"/>
        </w:rPr>
      </w:pPr>
      <w:r>
        <w:rPr>
          <w:rFonts w:ascii="Times New Roman" w:hAnsi="Times New Roman" w:cs="Times New Roman"/>
          <w:sz w:val="20"/>
        </w:rPr>
        <w:t>Слепите из пластилина люб</w:t>
      </w:r>
      <w:r w:rsidR="001D2916">
        <w:rPr>
          <w:rFonts w:ascii="Times New Roman" w:hAnsi="Times New Roman" w:cs="Times New Roman"/>
          <w:sz w:val="20"/>
        </w:rPr>
        <w:t xml:space="preserve">ую фигурку: тортик, бабочку, </w:t>
      </w:r>
      <w:proofErr w:type="spellStart"/>
      <w:r w:rsidR="001D2916">
        <w:rPr>
          <w:rFonts w:ascii="Times New Roman" w:hAnsi="Times New Roman" w:cs="Times New Roman"/>
          <w:sz w:val="20"/>
        </w:rPr>
        <w:t>гусеничку</w:t>
      </w:r>
      <w:proofErr w:type="spellEnd"/>
      <w:r w:rsidR="001D2916">
        <w:rPr>
          <w:rFonts w:ascii="Times New Roman" w:hAnsi="Times New Roman" w:cs="Times New Roman"/>
          <w:sz w:val="20"/>
        </w:rPr>
        <w:t xml:space="preserve"> и т.д. Приготовьте мелкие пуговички, бусинки, </w:t>
      </w:r>
      <w:proofErr w:type="spellStart"/>
      <w:r w:rsidR="001D2916">
        <w:rPr>
          <w:rFonts w:ascii="Times New Roman" w:hAnsi="Times New Roman" w:cs="Times New Roman"/>
          <w:sz w:val="20"/>
        </w:rPr>
        <w:t>паетки</w:t>
      </w:r>
      <w:proofErr w:type="spellEnd"/>
      <w:r w:rsidR="001D2916">
        <w:rPr>
          <w:rFonts w:ascii="Times New Roman" w:hAnsi="Times New Roman" w:cs="Times New Roman"/>
          <w:sz w:val="20"/>
        </w:rPr>
        <w:t>, крупу и предложите ребенку украсить фигурку.</w:t>
      </w:r>
    </w:p>
    <w:p w:rsidR="000D02FC" w:rsidRDefault="008D3DEB" w:rsidP="004170ED">
      <w:pPr>
        <w:shd w:val="clear" w:color="auto" w:fill="CCC0D9" w:themeFill="accent4" w:themeFillTint="66"/>
        <w:jc w:val="center"/>
        <w:rPr>
          <w:rFonts w:ascii="Times New Roman" w:hAnsi="Times New Roman" w:cs="Times New Roman"/>
          <w:b/>
          <w:sz w:val="20"/>
        </w:rPr>
      </w:pPr>
      <w:r w:rsidRPr="008D3DEB">
        <w:rPr>
          <w:rFonts w:ascii="Times New Roman" w:hAnsi="Times New Roman" w:cs="Times New Roman"/>
          <w:b/>
          <w:sz w:val="20"/>
        </w:rPr>
        <w:t>«Бусы для мамы»</w:t>
      </w:r>
    </w:p>
    <w:p w:rsidR="008D3DEB" w:rsidRDefault="00104308" w:rsidP="004170ED">
      <w:pPr>
        <w:shd w:val="clear" w:color="auto" w:fill="CCC0D9" w:themeFill="accent4" w:themeFillTint="66"/>
        <w:jc w:val="center"/>
        <w:rPr>
          <w:rFonts w:ascii="Times New Roman" w:hAnsi="Times New Roman" w:cs="Times New Roman"/>
          <w:sz w:val="20"/>
        </w:rPr>
      </w:pPr>
      <w:r>
        <w:rPr>
          <w:rFonts w:ascii="Times New Roman" w:hAnsi="Times New Roman" w:cs="Times New Roman"/>
          <w:sz w:val="20"/>
        </w:rPr>
        <w:t>У каждого дома есть макароны и какая-нибудь ленточка, веревочка, ниточка. Детки очень любят что-нибудь нанизывать на них и отличным вариантом станут макароны. Их легко держать в руке и если попробовать на зубок, то это совсем не опасно.</w:t>
      </w:r>
    </w:p>
    <w:p w:rsidR="000D02FC" w:rsidRDefault="000D02FC" w:rsidP="009C6D1C">
      <w:pPr>
        <w:shd w:val="clear" w:color="auto" w:fill="CCC0D9" w:themeFill="accent4" w:themeFillTint="66"/>
        <w:rPr>
          <w:rFonts w:ascii="Times New Roman" w:hAnsi="Times New Roman" w:cs="Times New Roman"/>
          <w:sz w:val="20"/>
        </w:rPr>
      </w:pPr>
    </w:p>
    <w:p w:rsidR="00104308" w:rsidRDefault="00104308" w:rsidP="004170ED">
      <w:pPr>
        <w:shd w:val="clear" w:color="auto" w:fill="CCC0D9" w:themeFill="accent4" w:themeFillTint="66"/>
        <w:jc w:val="center"/>
        <w:rPr>
          <w:rFonts w:ascii="Times New Roman" w:hAnsi="Times New Roman" w:cs="Times New Roman"/>
          <w:b/>
          <w:sz w:val="20"/>
        </w:rPr>
      </w:pPr>
      <w:r w:rsidRPr="00104308">
        <w:rPr>
          <w:rFonts w:ascii="Times New Roman" w:hAnsi="Times New Roman" w:cs="Times New Roman"/>
          <w:b/>
          <w:sz w:val="20"/>
        </w:rPr>
        <w:t>«Сенсорн</w:t>
      </w:r>
      <w:r>
        <w:rPr>
          <w:rFonts w:ascii="Times New Roman" w:hAnsi="Times New Roman" w:cs="Times New Roman"/>
          <w:b/>
          <w:sz w:val="20"/>
        </w:rPr>
        <w:t>ая доска</w:t>
      </w:r>
      <w:r w:rsidRPr="00104308">
        <w:rPr>
          <w:rFonts w:ascii="Times New Roman" w:hAnsi="Times New Roman" w:cs="Times New Roman"/>
          <w:b/>
          <w:sz w:val="20"/>
        </w:rPr>
        <w:t>»</w:t>
      </w:r>
    </w:p>
    <w:p w:rsidR="00104308" w:rsidRDefault="00104308" w:rsidP="004170ED">
      <w:pPr>
        <w:shd w:val="clear" w:color="auto" w:fill="CCC0D9" w:themeFill="accent4" w:themeFillTint="66"/>
        <w:jc w:val="center"/>
        <w:rPr>
          <w:rFonts w:ascii="Times New Roman" w:hAnsi="Times New Roman" w:cs="Times New Roman"/>
          <w:color w:val="000000" w:themeColor="text1"/>
          <w:sz w:val="20"/>
          <w:shd w:val="clear" w:color="auto" w:fill="CCC0D9" w:themeFill="accent4" w:themeFillTint="66"/>
        </w:rPr>
      </w:pPr>
      <w:r>
        <w:rPr>
          <w:rFonts w:ascii="Times New Roman" w:hAnsi="Times New Roman" w:cs="Times New Roman"/>
          <w:sz w:val="20"/>
        </w:rPr>
        <w:t>В магазинах можно встретить множество пособий для развития мелкой моторики, в том числе и сенсорные до</w:t>
      </w:r>
      <w:r w:rsidR="00101C62">
        <w:rPr>
          <w:rFonts w:ascii="Times New Roman" w:hAnsi="Times New Roman" w:cs="Times New Roman"/>
          <w:sz w:val="20"/>
        </w:rPr>
        <w:t>ски</w:t>
      </w:r>
      <w:r>
        <w:rPr>
          <w:rFonts w:ascii="Times New Roman" w:hAnsi="Times New Roman" w:cs="Times New Roman"/>
          <w:sz w:val="20"/>
        </w:rPr>
        <w:t xml:space="preserve"> или по-другому тактильные. </w:t>
      </w:r>
      <w:r w:rsidRPr="00104308">
        <w:rPr>
          <w:rFonts w:ascii="Times New Roman" w:hAnsi="Times New Roman" w:cs="Times New Roman"/>
          <w:color w:val="000000" w:themeColor="text1"/>
          <w:sz w:val="20"/>
          <w:shd w:val="clear" w:color="auto" w:fill="CCC0D9" w:themeFill="accent4" w:themeFillTint="66"/>
        </w:rPr>
        <w:t>Идея такой доски в том, что ребенок трогает ручками разные фактуры, тем самым развивая чувствительность, мелкую моторику и усидчивость. Делается она достаточно просто и из тех материалов, что есть под рукой. Для основы лучше взять плотный картон или деревянную доску (хорошенько осмотритесь дома, для основы сгодится все, что легкое и более-менее прочное). Нарежьте аккуратные квадраты из тканей разной фактуры, подготовьте вату, наждачную бумагу, пуговицы, крупную фасоль или бусины. Чем разнообразнее, тем более богатый опыт получит малыш. Приготовленные материалы хорошо приклейте на доску с помощью горячего или силиконового клея. Все, ваша развивающая доска готова.</w:t>
      </w:r>
    </w:p>
    <w:p w:rsidR="00101C62" w:rsidRPr="00104308" w:rsidRDefault="00101C62" w:rsidP="004170ED">
      <w:pPr>
        <w:shd w:val="clear" w:color="auto" w:fill="CCC0D9" w:themeFill="accent4" w:themeFillTint="66"/>
        <w:jc w:val="center"/>
        <w:rPr>
          <w:rFonts w:ascii="Times New Roman" w:hAnsi="Times New Roman" w:cs="Times New Roman"/>
          <w:sz w:val="20"/>
        </w:rPr>
      </w:pPr>
    </w:p>
    <w:p w:rsidR="00101C62" w:rsidRDefault="00101C62" w:rsidP="004170ED">
      <w:pPr>
        <w:shd w:val="clear" w:color="auto" w:fill="CCC0D9" w:themeFill="accent4" w:themeFillTint="66"/>
        <w:jc w:val="center"/>
        <w:rPr>
          <w:rFonts w:ascii="Times New Roman" w:hAnsi="Times New Roman" w:cs="Times New Roman"/>
          <w:sz w:val="20"/>
        </w:rPr>
      </w:pPr>
      <w:r>
        <w:rPr>
          <w:rFonts w:ascii="Times New Roman" w:hAnsi="Times New Roman" w:cs="Times New Roman"/>
          <w:noProof/>
          <w:sz w:val="20"/>
        </w:rPr>
        <w:drawing>
          <wp:inline distT="0" distB="0" distL="0" distR="0">
            <wp:extent cx="1190625" cy="12924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енсорные дощечки.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0804" cy="1325185"/>
                    </a:xfrm>
                    <a:prstGeom prst="rect">
                      <a:avLst/>
                    </a:prstGeom>
                  </pic:spPr>
                </pic:pic>
              </a:graphicData>
            </a:graphic>
          </wp:inline>
        </w:drawing>
      </w:r>
      <w:r w:rsidR="004170ED">
        <w:rPr>
          <w:rFonts w:ascii="Times New Roman" w:hAnsi="Times New Roman" w:cs="Times New Roman"/>
          <w:sz w:val="20"/>
        </w:rPr>
        <w:t xml:space="preserve">  </w:t>
      </w:r>
      <w:r>
        <w:rPr>
          <w:noProof/>
        </w:rPr>
        <w:drawing>
          <wp:inline distT="0" distB="0" distL="0" distR="0" wp14:anchorId="317769B1" wp14:editId="4D1E7987">
            <wp:extent cx="1504950" cy="1128713"/>
            <wp:effectExtent l="0" t="0" r="0" b="0"/>
            <wp:docPr id="7" name="Рисунок 7" descr="доска дл развития сенсо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ска дл развития сенсори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13583" cy="1135188"/>
                    </a:xfrm>
                    <a:prstGeom prst="rect">
                      <a:avLst/>
                    </a:prstGeom>
                    <a:noFill/>
                    <a:ln>
                      <a:noFill/>
                    </a:ln>
                  </pic:spPr>
                </pic:pic>
              </a:graphicData>
            </a:graphic>
          </wp:inline>
        </w:drawing>
      </w:r>
    </w:p>
    <w:p w:rsidR="00101C62" w:rsidRDefault="00101C62" w:rsidP="004170ED">
      <w:pPr>
        <w:shd w:val="clear" w:color="auto" w:fill="CCC0D9" w:themeFill="accent4" w:themeFillTint="66"/>
        <w:jc w:val="center"/>
        <w:rPr>
          <w:rFonts w:ascii="Times New Roman" w:hAnsi="Times New Roman" w:cs="Times New Roman"/>
          <w:sz w:val="20"/>
        </w:rPr>
      </w:pPr>
      <w:r>
        <w:rPr>
          <w:rFonts w:ascii="Times New Roman" w:hAnsi="Times New Roman" w:cs="Times New Roman"/>
          <w:sz w:val="20"/>
        </w:rPr>
        <w:t>Вариантов может быть много, нужно лишь включить фантазию и собрать весь нужный материал, который найдется в каждом доме.</w:t>
      </w:r>
    </w:p>
    <w:p w:rsidR="009C6D1C" w:rsidRDefault="009C6D1C" w:rsidP="004170ED">
      <w:pPr>
        <w:shd w:val="clear" w:color="auto" w:fill="CCC0D9" w:themeFill="accent4" w:themeFillTint="66"/>
        <w:jc w:val="center"/>
        <w:rPr>
          <w:rFonts w:ascii="Times New Roman" w:hAnsi="Times New Roman" w:cs="Times New Roman"/>
          <w:sz w:val="20"/>
        </w:rPr>
      </w:pPr>
    </w:p>
    <w:p w:rsidR="00101C62" w:rsidRPr="00101C62" w:rsidRDefault="00101C62" w:rsidP="009C6D1C">
      <w:pPr>
        <w:shd w:val="clear" w:color="auto" w:fill="CCC0D9" w:themeFill="accent4" w:themeFillTint="66"/>
        <w:rPr>
          <w:rFonts w:ascii="Times New Roman" w:hAnsi="Times New Roman" w:cs="Times New Roman"/>
          <w:sz w:val="14"/>
        </w:rPr>
      </w:pPr>
    </w:p>
    <w:p w:rsidR="00101C62" w:rsidRDefault="00101C62" w:rsidP="004170ED">
      <w:pPr>
        <w:shd w:val="clear" w:color="auto" w:fill="CCC0D9" w:themeFill="accent4" w:themeFillTint="66"/>
        <w:jc w:val="center"/>
        <w:rPr>
          <w:rFonts w:ascii="Times New Roman" w:hAnsi="Times New Roman" w:cs="Times New Roman"/>
          <w:b/>
          <w:sz w:val="20"/>
          <w:szCs w:val="26"/>
        </w:rPr>
      </w:pPr>
      <w:r w:rsidRPr="00101C62">
        <w:rPr>
          <w:rFonts w:ascii="Times New Roman" w:hAnsi="Times New Roman" w:cs="Times New Roman"/>
          <w:b/>
          <w:sz w:val="20"/>
          <w:szCs w:val="26"/>
        </w:rPr>
        <w:t>«Открой и закрой»</w:t>
      </w:r>
    </w:p>
    <w:p w:rsidR="00101C62" w:rsidRPr="00101C62" w:rsidRDefault="00101C62" w:rsidP="004170ED">
      <w:pPr>
        <w:shd w:val="clear" w:color="auto" w:fill="CCC0D9" w:themeFill="accent4" w:themeFillTint="66"/>
        <w:jc w:val="center"/>
        <w:rPr>
          <w:rFonts w:ascii="Times New Roman" w:hAnsi="Times New Roman" w:cs="Times New Roman"/>
          <w:sz w:val="20"/>
          <w:szCs w:val="26"/>
        </w:rPr>
      </w:pPr>
      <w:r w:rsidRPr="00101C62">
        <w:rPr>
          <w:rFonts w:ascii="Times New Roman" w:hAnsi="Times New Roman" w:cs="Times New Roman"/>
          <w:sz w:val="20"/>
          <w:szCs w:val="26"/>
        </w:rPr>
        <w:t>Малыши очень любят разные крышечки, баночки,</w:t>
      </w:r>
      <w:r>
        <w:rPr>
          <w:rFonts w:ascii="Times New Roman" w:hAnsi="Times New Roman" w:cs="Times New Roman"/>
          <w:sz w:val="20"/>
          <w:szCs w:val="26"/>
        </w:rPr>
        <w:t xml:space="preserve"> которые можно открывать и закрывать, а если там еще будет что-то интересное, то это вообще фантастика. И так, вам понадобится пластмассовая часть от влажных салфеток, дощечка и разный сенсорный материал. На дощечку приклеиваете крышки от салфеток, а в серединку сенсорный материал. Ребенок будет в восторге от такой игры, а вы сможете попить чай в тишине.</w:t>
      </w:r>
    </w:p>
    <w:p w:rsidR="001D2916" w:rsidRDefault="00101C62" w:rsidP="004170ED">
      <w:pPr>
        <w:shd w:val="clear" w:color="auto" w:fill="CCC0D9" w:themeFill="accent4" w:themeFillTint="66"/>
        <w:jc w:val="center"/>
        <w:rPr>
          <w:rFonts w:ascii="Times New Roman" w:hAnsi="Times New Roman" w:cs="Times New Roman"/>
          <w:sz w:val="20"/>
        </w:rPr>
      </w:pPr>
      <w:r>
        <w:rPr>
          <w:noProof/>
        </w:rPr>
        <w:drawing>
          <wp:inline distT="0" distB="0" distL="0" distR="0" wp14:anchorId="15C76670" wp14:editId="3EE20D34">
            <wp:extent cx="1971675" cy="1577340"/>
            <wp:effectExtent l="0" t="0" r="0" b="0"/>
            <wp:docPr id="3" name="Рисунок 3" descr="Что такое сенсорная доска и для чего она нуж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сенсорная доска и для чего она нуж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5823" cy="1596658"/>
                    </a:xfrm>
                    <a:prstGeom prst="rect">
                      <a:avLst/>
                    </a:prstGeom>
                    <a:noFill/>
                    <a:ln>
                      <a:noFill/>
                    </a:ln>
                  </pic:spPr>
                </pic:pic>
              </a:graphicData>
            </a:graphic>
          </wp:inline>
        </w:drawing>
      </w:r>
    </w:p>
    <w:p w:rsidR="00101C62" w:rsidRDefault="00101C62" w:rsidP="004170ED">
      <w:pPr>
        <w:shd w:val="clear" w:color="auto" w:fill="CCC0D9" w:themeFill="accent4" w:themeFillTint="66"/>
        <w:jc w:val="center"/>
        <w:rPr>
          <w:rFonts w:ascii="Times New Roman" w:hAnsi="Times New Roman" w:cs="Times New Roman"/>
          <w:sz w:val="20"/>
        </w:rPr>
      </w:pPr>
      <w:r>
        <w:rPr>
          <w:rFonts w:ascii="Times New Roman" w:hAnsi="Times New Roman" w:cs="Times New Roman"/>
          <w:sz w:val="20"/>
        </w:rPr>
        <w:t>Так же можно сделать игру с крышечками и горловинами разных бу</w:t>
      </w:r>
      <w:r w:rsidR="004170ED">
        <w:rPr>
          <w:rFonts w:ascii="Times New Roman" w:hAnsi="Times New Roman" w:cs="Times New Roman"/>
          <w:sz w:val="20"/>
        </w:rPr>
        <w:t>тылок. Задача ребенка подобрать к нужной баночке, нужную крышечку.</w:t>
      </w:r>
    </w:p>
    <w:p w:rsidR="004170ED" w:rsidRPr="00226CA2" w:rsidRDefault="004170ED" w:rsidP="00101C62">
      <w:pPr>
        <w:shd w:val="clear" w:color="auto" w:fill="CCC0D9" w:themeFill="accent4" w:themeFillTint="66"/>
        <w:jc w:val="center"/>
        <w:rPr>
          <w:rFonts w:ascii="Times New Roman" w:hAnsi="Times New Roman" w:cs="Times New Roman"/>
          <w:sz w:val="20"/>
        </w:rPr>
      </w:pPr>
      <w:r>
        <w:rPr>
          <w:rFonts w:ascii="Times New Roman" w:hAnsi="Times New Roman" w:cs="Times New Roman"/>
          <w:noProof/>
          <w:sz w:val="20"/>
        </w:rPr>
        <w:drawing>
          <wp:inline distT="0" distB="0" distL="0" distR="0">
            <wp:extent cx="2066205" cy="15506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llo_html_7972d6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3090" cy="1555837"/>
                    </a:xfrm>
                    <a:prstGeom prst="rect">
                      <a:avLst/>
                    </a:prstGeom>
                  </pic:spPr>
                </pic:pic>
              </a:graphicData>
            </a:graphic>
          </wp:inline>
        </w:drawing>
      </w:r>
    </w:p>
    <w:p w:rsidR="004170ED" w:rsidRPr="009C6D1C" w:rsidRDefault="00101C62" w:rsidP="009C6D1C">
      <w:pPr>
        <w:shd w:val="clear" w:color="auto" w:fill="CCC0D9" w:themeFill="accent4" w:themeFillTint="66"/>
        <w:jc w:val="both"/>
        <w:rPr>
          <w:rFonts w:ascii="Times New Roman" w:hAnsi="Times New Roman" w:cs="Times New Roman"/>
          <w:sz w:val="26"/>
          <w:szCs w:val="26"/>
        </w:rPr>
      </w:pPr>
      <w:r>
        <w:rPr>
          <w:rFonts w:ascii="Times New Roman" w:hAnsi="Times New Roman" w:cs="Times New Roman"/>
          <w:sz w:val="26"/>
          <w:szCs w:val="26"/>
        </w:rPr>
        <w:t xml:space="preserve"> </w:t>
      </w:r>
    </w:p>
    <w:p w:rsidR="004170ED" w:rsidRPr="004170ED" w:rsidRDefault="004170ED" w:rsidP="004170ED">
      <w:pPr>
        <w:shd w:val="clear" w:color="auto" w:fill="CCC0D9" w:themeFill="accent4" w:themeFillTint="66"/>
        <w:jc w:val="center"/>
        <w:rPr>
          <w:rFonts w:ascii="Times New Roman" w:hAnsi="Times New Roman" w:cs="Times New Roman"/>
          <w:b/>
          <w:sz w:val="20"/>
          <w:szCs w:val="26"/>
        </w:rPr>
      </w:pPr>
      <w:r w:rsidRPr="004170ED">
        <w:rPr>
          <w:rFonts w:ascii="Times New Roman" w:hAnsi="Times New Roman" w:cs="Times New Roman"/>
          <w:b/>
          <w:sz w:val="20"/>
          <w:szCs w:val="26"/>
        </w:rPr>
        <w:t>«Посыпаем дорожки»</w:t>
      </w:r>
    </w:p>
    <w:p w:rsidR="004170ED" w:rsidRPr="004170ED" w:rsidRDefault="004170ED" w:rsidP="004170ED">
      <w:pPr>
        <w:shd w:val="clear" w:color="auto" w:fill="CCC0D9" w:themeFill="accent4" w:themeFillTint="66"/>
        <w:jc w:val="center"/>
        <w:rPr>
          <w:rFonts w:ascii="Times New Roman" w:hAnsi="Times New Roman" w:cs="Times New Roman"/>
          <w:sz w:val="20"/>
          <w:szCs w:val="26"/>
        </w:rPr>
      </w:pPr>
      <w:r w:rsidRPr="004170ED">
        <w:rPr>
          <w:rFonts w:ascii="Times New Roman" w:hAnsi="Times New Roman" w:cs="Times New Roman"/>
          <w:sz w:val="20"/>
          <w:szCs w:val="26"/>
        </w:rPr>
        <w:t>Предложите ребенку посыпать «песком» (манкой, пшеном) дорожку на столе шириной 3-5см. Ограничьте ее чем</w:t>
      </w:r>
      <w:r>
        <w:rPr>
          <w:rFonts w:ascii="Times New Roman" w:hAnsi="Times New Roman" w:cs="Times New Roman"/>
          <w:sz w:val="20"/>
          <w:szCs w:val="26"/>
        </w:rPr>
        <w:t xml:space="preserve"> </w:t>
      </w:r>
      <w:r w:rsidRPr="004170ED">
        <w:rPr>
          <w:rFonts w:ascii="Times New Roman" w:hAnsi="Times New Roman" w:cs="Times New Roman"/>
          <w:sz w:val="20"/>
          <w:szCs w:val="26"/>
        </w:rPr>
        <w:t>- либо, например, полосками бумаги. Поиграйте: дорожка может идти от одного выложенного из спичек домика к другому. Песок надо сыпать тремя пальцами (сложив их «щепоткой»), не выходя за края дорожки. Играя во дворе, можно делать дорожку между двумя палочками т.п.</w:t>
      </w:r>
      <w:r>
        <w:rPr>
          <w:rFonts w:ascii="Times New Roman" w:hAnsi="Times New Roman" w:cs="Times New Roman"/>
          <w:sz w:val="20"/>
          <w:szCs w:val="26"/>
        </w:rPr>
        <w:t xml:space="preserve">  Или можно предложить выложить узор из крупы.</w:t>
      </w:r>
    </w:p>
    <w:p w:rsidR="004170ED" w:rsidRDefault="004170ED" w:rsidP="004170ED">
      <w:pPr>
        <w:shd w:val="clear" w:color="auto" w:fill="CCC0D9" w:themeFill="accent4" w:themeFillTint="66"/>
        <w:jc w:val="center"/>
        <w:rPr>
          <w:rFonts w:ascii="Times New Roman" w:hAnsi="Times New Roman" w:cs="Times New Roman"/>
          <w:sz w:val="20"/>
          <w:szCs w:val="26"/>
        </w:rPr>
      </w:pPr>
      <w:r>
        <w:rPr>
          <w:noProof/>
        </w:rPr>
        <w:drawing>
          <wp:inline distT="0" distB="0" distL="0" distR="0">
            <wp:extent cx="2365092" cy="1666875"/>
            <wp:effectExtent l="0" t="0" r="0" b="0"/>
            <wp:docPr id="9" name="Рисунок 9" descr="https://pediatrinfo.ru/wp-content/uploads/b/b/c/bbcb115b4b21f84c565e181b8e061cc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iatrinfo.ru/wp-content/uploads/b/b/c/bbcb115b4b21f84c565e181b8e061ccf.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7746" cy="1696937"/>
                    </a:xfrm>
                    <a:prstGeom prst="rect">
                      <a:avLst/>
                    </a:prstGeom>
                    <a:noFill/>
                    <a:ln>
                      <a:noFill/>
                    </a:ln>
                  </pic:spPr>
                </pic:pic>
              </a:graphicData>
            </a:graphic>
          </wp:inline>
        </w:drawing>
      </w:r>
    </w:p>
    <w:p w:rsidR="004170ED" w:rsidRPr="004170ED" w:rsidRDefault="004170ED" w:rsidP="004170ED">
      <w:pPr>
        <w:shd w:val="clear" w:color="auto" w:fill="CCC0D9" w:themeFill="accent4" w:themeFillTint="66"/>
        <w:rPr>
          <w:rFonts w:ascii="Times New Roman" w:hAnsi="Times New Roman" w:cs="Times New Roman"/>
          <w:sz w:val="20"/>
          <w:szCs w:val="26"/>
        </w:rPr>
      </w:pPr>
    </w:p>
    <w:p w:rsidR="004170ED" w:rsidRPr="004170ED" w:rsidRDefault="004170ED" w:rsidP="004170ED">
      <w:pPr>
        <w:shd w:val="clear" w:color="auto" w:fill="CCC0D9" w:themeFill="accent4" w:themeFillTint="66"/>
        <w:jc w:val="center"/>
        <w:rPr>
          <w:rFonts w:ascii="Times New Roman" w:hAnsi="Times New Roman" w:cs="Times New Roman"/>
          <w:sz w:val="20"/>
          <w:szCs w:val="26"/>
        </w:rPr>
      </w:pPr>
      <w:r w:rsidRPr="004170ED">
        <w:rPr>
          <w:rFonts w:ascii="Times New Roman" w:hAnsi="Times New Roman" w:cs="Times New Roman"/>
          <w:sz w:val="20"/>
          <w:szCs w:val="26"/>
        </w:rPr>
        <w:t>Маленькие дети очень любят «запихивать» разные предметы в дырочки, открывать и закрывать защелки, включать и выключать свет, пересыпать зерно ложками разного размера и т.д. Давайте ему такую возможность, но только под контролем взрослого. Тем самым мы помогаем малышу быть самостоятельным в своей деятельности, развиваем мелкую моторику рук и глазомер.</w:t>
      </w:r>
    </w:p>
    <w:p w:rsidR="009C6D1C" w:rsidRDefault="009C6D1C" w:rsidP="004170ED">
      <w:pPr>
        <w:shd w:val="clear" w:color="auto" w:fill="CCC0D9" w:themeFill="accent4" w:themeFillTint="66"/>
        <w:jc w:val="center"/>
        <w:rPr>
          <w:rFonts w:ascii="Times New Roman" w:hAnsi="Times New Roman" w:cs="Times New Roman"/>
          <w:sz w:val="20"/>
          <w:szCs w:val="26"/>
        </w:rPr>
      </w:pPr>
    </w:p>
    <w:p w:rsidR="0068410D" w:rsidRDefault="004170ED" w:rsidP="004170ED">
      <w:pPr>
        <w:shd w:val="clear" w:color="auto" w:fill="CCC0D9" w:themeFill="accent4" w:themeFillTint="66"/>
        <w:jc w:val="center"/>
        <w:rPr>
          <w:rFonts w:ascii="Times New Roman" w:hAnsi="Times New Roman" w:cs="Times New Roman"/>
          <w:sz w:val="20"/>
          <w:szCs w:val="26"/>
        </w:rPr>
      </w:pPr>
      <w:r w:rsidRPr="004170ED">
        <w:rPr>
          <w:rFonts w:ascii="Times New Roman" w:hAnsi="Times New Roman" w:cs="Times New Roman"/>
          <w:sz w:val="20"/>
          <w:szCs w:val="26"/>
        </w:rPr>
        <w:t>Желаю вам удачи!</w:t>
      </w:r>
    </w:p>
    <w:p w:rsidR="0068410D" w:rsidRPr="0068410D" w:rsidRDefault="0068410D" w:rsidP="0068410D">
      <w:pPr>
        <w:shd w:val="clear" w:color="auto" w:fill="CCC0D9" w:themeFill="accent4" w:themeFillTint="66"/>
      </w:pPr>
      <w:bookmarkStart w:id="1" w:name="_GoBack"/>
      <w:bookmarkEnd w:id="1"/>
    </w:p>
    <w:sectPr w:rsidR="0068410D" w:rsidRPr="0068410D" w:rsidSect="005A3D88">
      <w:pgSz w:w="16838" w:h="11906" w:orient="landscape"/>
      <w:pgMar w:top="851" w:right="851" w:bottom="851"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88"/>
    <w:rsid w:val="00071A15"/>
    <w:rsid w:val="000D02FC"/>
    <w:rsid w:val="00101C62"/>
    <w:rsid w:val="00104308"/>
    <w:rsid w:val="001A3EB7"/>
    <w:rsid w:val="001D2916"/>
    <w:rsid w:val="00226CA2"/>
    <w:rsid w:val="003A364C"/>
    <w:rsid w:val="004170ED"/>
    <w:rsid w:val="004D444C"/>
    <w:rsid w:val="005A3D88"/>
    <w:rsid w:val="0068410D"/>
    <w:rsid w:val="00776DCB"/>
    <w:rsid w:val="008B4DF1"/>
    <w:rsid w:val="008D3DEB"/>
    <w:rsid w:val="009C6D1C"/>
    <w:rsid w:val="00A63AE3"/>
    <w:rsid w:val="00D3111E"/>
    <w:rsid w:val="00FE4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A124"/>
  <w15:docId w15:val="{4E97F29A-661B-4CD9-9AAD-34958ED4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F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A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1A15"/>
    <w:rPr>
      <w:rFonts w:ascii="Tahoma" w:hAnsi="Tahoma" w:cs="Tahoma"/>
      <w:sz w:val="16"/>
      <w:szCs w:val="16"/>
    </w:rPr>
  </w:style>
  <w:style w:type="paragraph" w:styleId="a5">
    <w:name w:val="Normal (Web)"/>
    <w:basedOn w:val="a"/>
    <w:uiPriority w:val="99"/>
    <w:semiHidden/>
    <w:unhideWhenUsed/>
    <w:rsid w:val="003A36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76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7585">
      <w:bodyDiv w:val="1"/>
      <w:marLeft w:val="0"/>
      <w:marRight w:val="0"/>
      <w:marTop w:val="0"/>
      <w:marBottom w:val="0"/>
      <w:divBdr>
        <w:top w:val="none" w:sz="0" w:space="0" w:color="auto"/>
        <w:left w:val="none" w:sz="0" w:space="0" w:color="auto"/>
        <w:bottom w:val="none" w:sz="0" w:space="0" w:color="auto"/>
        <w:right w:val="none" w:sz="0" w:space="0" w:color="auto"/>
      </w:divBdr>
    </w:div>
    <w:div w:id="949779995">
      <w:bodyDiv w:val="1"/>
      <w:marLeft w:val="0"/>
      <w:marRight w:val="0"/>
      <w:marTop w:val="0"/>
      <w:marBottom w:val="0"/>
      <w:divBdr>
        <w:top w:val="none" w:sz="0" w:space="0" w:color="auto"/>
        <w:left w:val="none" w:sz="0" w:space="0" w:color="auto"/>
        <w:bottom w:val="none" w:sz="0" w:space="0" w:color="auto"/>
        <w:right w:val="none" w:sz="0" w:space="0" w:color="auto"/>
      </w:divBdr>
    </w:div>
    <w:div w:id="957566450">
      <w:bodyDiv w:val="1"/>
      <w:marLeft w:val="0"/>
      <w:marRight w:val="0"/>
      <w:marTop w:val="0"/>
      <w:marBottom w:val="0"/>
      <w:divBdr>
        <w:top w:val="none" w:sz="0" w:space="0" w:color="auto"/>
        <w:left w:val="none" w:sz="0" w:space="0" w:color="auto"/>
        <w:bottom w:val="none" w:sz="0" w:space="0" w:color="auto"/>
        <w:right w:val="none" w:sz="0" w:space="0" w:color="auto"/>
      </w:divBdr>
    </w:div>
    <w:div w:id="1330905930">
      <w:bodyDiv w:val="1"/>
      <w:marLeft w:val="0"/>
      <w:marRight w:val="0"/>
      <w:marTop w:val="0"/>
      <w:marBottom w:val="0"/>
      <w:divBdr>
        <w:top w:val="none" w:sz="0" w:space="0" w:color="auto"/>
        <w:left w:val="none" w:sz="0" w:space="0" w:color="auto"/>
        <w:bottom w:val="none" w:sz="0" w:space="0" w:color="auto"/>
        <w:right w:val="none" w:sz="0" w:space="0" w:color="auto"/>
      </w:divBdr>
    </w:div>
    <w:div w:id="21224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KanTET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ilyina</dc:creator>
  <cp:keywords/>
  <dc:description/>
  <cp:lastModifiedBy>ДС 405</cp:lastModifiedBy>
  <cp:revision>3</cp:revision>
  <dcterms:created xsi:type="dcterms:W3CDTF">2022-04-05T04:33:00Z</dcterms:created>
  <dcterms:modified xsi:type="dcterms:W3CDTF">2022-04-20T05:00:00Z</dcterms:modified>
</cp:coreProperties>
</file>